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AC" w:rsidRPr="00AC27EC" w:rsidRDefault="00E62AAC" w:rsidP="00E62AAC">
      <w:pPr>
        <w:spacing w:after="0"/>
        <w:jc w:val="center"/>
        <w:rPr>
          <w:color w:val="000000" w:themeColor="text1"/>
          <w:sz w:val="32"/>
        </w:rPr>
      </w:pPr>
      <w:r w:rsidRPr="00AC27EC">
        <w:rPr>
          <w:color w:val="000000" w:themeColor="text1"/>
          <w:sz w:val="32"/>
        </w:rPr>
        <w:t>Règlement du Concours Twitter</w:t>
      </w:r>
    </w:p>
    <w:p w:rsidR="00E62AAC" w:rsidRPr="00AC27EC" w:rsidRDefault="00C5307F" w:rsidP="00E62AAC">
      <w:pPr>
        <w:spacing w:after="0"/>
        <w:jc w:val="center"/>
        <w:rPr>
          <w:color w:val="000000" w:themeColor="text1"/>
          <w:sz w:val="32"/>
        </w:rPr>
      </w:pPr>
      <w:r>
        <w:rPr>
          <w:color w:val="000000" w:themeColor="text1"/>
          <w:sz w:val="32"/>
        </w:rPr>
        <w:t>#</w:t>
      </w:r>
      <w:proofErr w:type="spellStart"/>
      <w:r w:rsidR="00AC27EC" w:rsidRPr="00AC27EC">
        <w:rPr>
          <w:color w:val="000000" w:themeColor="text1"/>
          <w:sz w:val="32"/>
        </w:rPr>
        <w:t>Concours</w:t>
      </w:r>
      <w:r w:rsidR="00CA2251">
        <w:rPr>
          <w:color w:val="000000" w:themeColor="text1"/>
          <w:sz w:val="32"/>
        </w:rPr>
        <w:t>Revival</w:t>
      </w:r>
      <w:proofErr w:type="spellEnd"/>
    </w:p>
    <w:p w:rsidR="00E62AAC" w:rsidRPr="00AC27EC" w:rsidRDefault="00E62AAC" w:rsidP="00E62AAC">
      <w:pPr>
        <w:spacing w:after="0"/>
        <w:rPr>
          <w:color w:val="000000" w:themeColor="text1"/>
        </w:rPr>
      </w:pPr>
    </w:p>
    <w:p w:rsidR="00E62AAC" w:rsidRPr="00AC27EC" w:rsidRDefault="00E62AAC" w:rsidP="00E62AAC">
      <w:pPr>
        <w:spacing w:after="0"/>
        <w:rPr>
          <w:color w:val="000000" w:themeColor="text1"/>
        </w:rPr>
      </w:pPr>
    </w:p>
    <w:p w:rsidR="00E62AAC" w:rsidRPr="00AC27EC" w:rsidRDefault="00E62AAC" w:rsidP="00E62AAC">
      <w:pPr>
        <w:spacing w:after="0"/>
        <w:rPr>
          <w:b/>
          <w:color w:val="000000" w:themeColor="text1"/>
          <w:sz w:val="24"/>
        </w:rPr>
      </w:pPr>
    </w:p>
    <w:p w:rsidR="00E62AAC" w:rsidRPr="00AC27EC" w:rsidRDefault="00E62AAC" w:rsidP="00E62AAC">
      <w:pPr>
        <w:spacing w:after="0"/>
        <w:rPr>
          <w:b/>
          <w:color w:val="000000" w:themeColor="text1"/>
          <w:sz w:val="24"/>
        </w:rPr>
      </w:pPr>
      <w:r w:rsidRPr="00AC27EC">
        <w:rPr>
          <w:b/>
          <w:color w:val="000000" w:themeColor="text1"/>
          <w:sz w:val="24"/>
        </w:rPr>
        <w:t>Article 1 : Description</w:t>
      </w:r>
    </w:p>
    <w:p w:rsidR="00E62AAC" w:rsidRPr="00AC27EC" w:rsidRDefault="00E62AAC" w:rsidP="00E62AAC">
      <w:pPr>
        <w:spacing w:after="0"/>
        <w:rPr>
          <w:b/>
          <w:color w:val="000000" w:themeColor="text1"/>
          <w:sz w:val="24"/>
        </w:rPr>
      </w:pPr>
    </w:p>
    <w:p w:rsidR="00E62AAC" w:rsidRPr="00AC27EC" w:rsidRDefault="00E62AAC" w:rsidP="00E62AAC">
      <w:pPr>
        <w:spacing w:after="0"/>
        <w:rPr>
          <w:color w:val="000000" w:themeColor="text1"/>
        </w:rPr>
      </w:pPr>
      <w:r w:rsidRPr="00AC27EC">
        <w:rPr>
          <w:color w:val="000000" w:themeColor="text1"/>
        </w:rPr>
        <w:t xml:space="preserve">@StephenKingFr, compte Twitter détenu par Emilie </w:t>
      </w:r>
      <w:proofErr w:type="spellStart"/>
      <w:r w:rsidRPr="00AC27EC">
        <w:rPr>
          <w:color w:val="000000" w:themeColor="text1"/>
        </w:rPr>
        <w:t>Fleutot</w:t>
      </w:r>
      <w:proofErr w:type="spellEnd"/>
      <w:r w:rsidRPr="00AC27EC">
        <w:rPr>
          <w:color w:val="000000" w:themeColor="text1"/>
        </w:rPr>
        <w:t>, organise à l’occasion de</w:t>
      </w:r>
      <w:r w:rsidR="00C5307F">
        <w:rPr>
          <w:color w:val="000000" w:themeColor="text1"/>
        </w:rPr>
        <w:t xml:space="preserve"> la </w:t>
      </w:r>
      <w:r w:rsidR="00CA2251">
        <w:rPr>
          <w:color w:val="000000" w:themeColor="text1"/>
        </w:rPr>
        <w:t>publication du roman « Revival » aux éditions Albin Michel</w:t>
      </w:r>
      <w:r w:rsidR="00C5307F">
        <w:rPr>
          <w:color w:val="000000" w:themeColor="text1"/>
        </w:rPr>
        <w:t xml:space="preserve">, </w:t>
      </w:r>
      <w:r w:rsidRPr="00AC27EC">
        <w:rPr>
          <w:color w:val="000000" w:themeColor="text1"/>
        </w:rPr>
        <w:t>un concours gratuit intitulé #</w:t>
      </w:r>
      <w:proofErr w:type="spellStart"/>
      <w:r w:rsidRPr="00AC27EC">
        <w:rPr>
          <w:color w:val="000000" w:themeColor="text1"/>
        </w:rPr>
        <w:t>Concours</w:t>
      </w:r>
      <w:r w:rsidR="00CA2251">
        <w:rPr>
          <w:color w:val="000000" w:themeColor="text1"/>
        </w:rPr>
        <w:t>Revival</w:t>
      </w:r>
      <w:proofErr w:type="spellEnd"/>
      <w:r w:rsidRPr="00AC27EC">
        <w:rPr>
          <w:color w:val="000000" w:themeColor="text1"/>
        </w:rPr>
        <w:t xml:space="preserve"> du </w:t>
      </w:r>
      <w:r w:rsidR="00CA2251">
        <w:rPr>
          <w:color w:val="000000" w:themeColor="text1"/>
        </w:rPr>
        <w:t>jeudi 1</w:t>
      </w:r>
      <w:r w:rsidR="00CA2251" w:rsidRPr="00CA2251">
        <w:rPr>
          <w:color w:val="000000" w:themeColor="text1"/>
          <w:vertAlign w:val="superscript"/>
        </w:rPr>
        <w:t>er</w:t>
      </w:r>
      <w:r w:rsidR="00CA2251">
        <w:rPr>
          <w:color w:val="000000" w:themeColor="text1"/>
        </w:rPr>
        <w:t xml:space="preserve"> octobre 2015 9h </w:t>
      </w:r>
      <w:r w:rsidR="002B6ABA">
        <w:rPr>
          <w:color w:val="000000" w:themeColor="text1"/>
        </w:rPr>
        <w:t>mardi 6</w:t>
      </w:r>
      <w:r w:rsidR="00CA2251">
        <w:rPr>
          <w:color w:val="000000" w:themeColor="text1"/>
        </w:rPr>
        <w:t xml:space="preserve"> octobre,</w:t>
      </w:r>
      <w:r w:rsidR="00C5307F">
        <w:rPr>
          <w:color w:val="000000" w:themeColor="text1"/>
        </w:rPr>
        <w:t xml:space="preserve"> midi (heure française).</w:t>
      </w:r>
    </w:p>
    <w:p w:rsidR="00E62AAC" w:rsidRPr="00AC27EC" w:rsidRDefault="00E62AAC" w:rsidP="00E62AAC">
      <w:pPr>
        <w:spacing w:after="0"/>
        <w:rPr>
          <w:color w:val="000000" w:themeColor="text1"/>
        </w:rPr>
      </w:pPr>
    </w:p>
    <w:p w:rsidR="007B7DAB" w:rsidRPr="00AC27EC" w:rsidRDefault="007B7DAB" w:rsidP="00E62AAC">
      <w:pPr>
        <w:spacing w:after="0"/>
        <w:rPr>
          <w:color w:val="000000" w:themeColor="text1"/>
        </w:rPr>
      </w:pPr>
      <w:r w:rsidRPr="00AC27EC">
        <w:rPr>
          <w:color w:val="000000" w:themeColor="text1"/>
        </w:rPr>
        <w:t xml:space="preserve">Twitter et </w:t>
      </w:r>
      <w:r w:rsidR="00CA2251">
        <w:rPr>
          <w:color w:val="000000" w:themeColor="text1"/>
        </w:rPr>
        <w:t>Albin Michel</w:t>
      </w:r>
      <w:r w:rsidRPr="00AC27EC">
        <w:rPr>
          <w:color w:val="000000" w:themeColor="text1"/>
        </w:rPr>
        <w:t xml:space="preserve"> ne sont ni parrains, ni organisateurs du jeu.</w:t>
      </w:r>
    </w:p>
    <w:p w:rsidR="00E62AAC" w:rsidRPr="00AC27EC" w:rsidRDefault="00E62AAC" w:rsidP="00E62AAC">
      <w:pPr>
        <w:spacing w:after="0"/>
        <w:rPr>
          <w:color w:val="000000" w:themeColor="text1"/>
        </w:rPr>
      </w:pPr>
    </w:p>
    <w:p w:rsidR="00E62AAC" w:rsidRPr="00AC27EC" w:rsidRDefault="00E62AAC" w:rsidP="00E62AAC">
      <w:pPr>
        <w:spacing w:after="0"/>
        <w:rPr>
          <w:b/>
          <w:color w:val="000000" w:themeColor="text1"/>
          <w:sz w:val="24"/>
        </w:rPr>
      </w:pPr>
      <w:r w:rsidRPr="00AC27EC">
        <w:rPr>
          <w:b/>
          <w:color w:val="000000" w:themeColor="text1"/>
          <w:sz w:val="24"/>
        </w:rPr>
        <w:t>Article 2 : Participation</w:t>
      </w:r>
    </w:p>
    <w:p w:rsidR="00E62AAC" w:rsidRPr="00AC27EC" w:rsidRDefault="00E62AAC" w:rsidP="00E62AAC">
      <w:pPr>
        <w:spacing w:after="0"/>
        <w:rPr>
          <w:color w:val="000000" w:themeColor="text1"/>
        </w:rPr>
      </w:pPr>
    </w:p>
    <w:p w:rsidR="00E62AAC" w:rsidRPr="00AC27EC" w:rsidRDefault="00E62AAC" w:rsidP="00E62AAC">
      <w:pPr>
        <w:spacing w:after="0"/>
        <w:rPr>
          <w:color w:val="000000" w:themeColor="text1"/>
        </w:rPr>
      </w:pPr>
      <w:r w:rsidRPr="00AC27EC">
        <w:rPr>
          <w:color w:val="000000" w:themeColor="text1"/>
        </w:rPr>
        <w:t>Le concours Twitter #</w:t>
      </w:r>
      <w:proofErr w:type="spellStart"/>
      <w:r w:rsidRPr="00AC27EC">
        <w:rPr>
          <w:color w:val="000000" w:themeColor="text1"/>
        </w:rPr>
        <w:t>Concours</w:t>
      </w:r>
      <w:r w:rsidR="00CA2251">
        <w:rPr>
          <w:color w:val="000000" w:themeColor="text1"/>
        </w:rPr>
        <w:t>Revival</w:t>
      </w:r>
      <w:proofErr w:type="spellEnd"/>
      <w:r w:rsidRPr="00AC27EC">
        <w:rPr>
          <w:color w:val="000000" w:themeColor="text1"/>
        </w:rPr>
        <w:t xml:space="preserve"> est gratuit et sans obligation d’achat, ouvert à toute personne majeure</w:t>
      </w:r>
      <w:r w:rsidR="007B7DAB" w:rsidRPr="00AC27EC">
        <w:rPr>
          <w:color w:val="000000" w:themeColor="text1"/>
        </w:rPr>
        <w:t xml:space="preserve"> (18 ans ou plus)</w:t>
      </w:r>
      <w:r w:rsidRPr="00AC27EC">
        <w:rPr>
          <w:color w:val="000000" w:themeColor="text1"/>
        </w:rPr>
        <w:t xml:space="preserve"> résidant en France Métropolitaine (Corse comprise).</w:t>
      </w:r>
    </w:p>
    <w:p w:rsidR="007C6879" w:rsidRPr="00AC27EC" w:rsidRDefault="00E62AAC" w:rsidP="00E62AAC">
      <w:pPr>
        <w:spacing w:after="0"/>
        <w:rPr>
          <w:color w:val="000000" w:themeColor="text1"/>
        </w:rPr>
      </w:pPr>
      <w:r w:rsidRPr="00AC27EC">
        <w:rPr>
          <w:color w:val="000000" w:themeColor="text1"/>
        </w:rPr>
        <w:t>La participation au concours Twitter #</w:t>
      </w:r>
      <w:proofErr w:type="spellStart"/>
      <w:r w:rsidRPr="00AC27EC">
        <w:rPr>
          <w:color w:val="000000" w:themeColor="text1"/>
        </w:rPr>
        <w:t>Concours</w:t>
      </w:r>
      <w:r w:rsidR="00CA2251">
        <w:rPr>
          <w:color w:val="000000" w:themeColor="text1"/>
        </w:rPr>
        <w:t>Revival</w:t>
      </w:r>
      <w:proofErr w:type="spellEnd"/>
      <w:r w:rsidRPr="00AC27EC">
        <w:rPr>
          <w:color w:val="000000" w:themeColor="text1"/>
        </w:rPr>
        <w:t xml:space="preserve"> est limitée à une seule par compte Twitter.</w:t>
      </w:r>
    </w:p>
    <w:p w:rsidR="00E62AAC" w:rsidRPr="00AC27EC" w:rsidRDefault="00E62AAC" w:rsidP="00E62AAC">
      <w:pPr>
        <w:spacing w:after="0"/>
        <w:rPr>
          <w:color w:val="000000" w:themeColor="text1"/>
        </w:rPr>
      </w:pPr>
    </w:p>
    <w:p w:rsidR="00E62AAC" w:rsidRPr="00AC27EC" w:rsidRDefault="00E62AAC" w:rsidP="00E62AAC">
      <w:pPr>
        <w:spacing w:after="0"/>
        <w:rPr>
          <w:b/>
          <w:color w:val="000000" w:themeColor="text1"/>
          <w:sz w:val="24"/>
        </w:rPr>
      </w:pPr>
    </w:p>
    <w:p w:rsidR="00E62AAC" w:rsidRPr="00AC27EC" w:rsidRDefault="00E62AAC" w:rsidP="00E62AAC">
      <w:pPr>
        <w:spacing w:after="0"/>
        <w:rPr>
          <w:b/>
          <w:color w:val="000000" w:themeColor="text1"/>
          <w:sz w:val="24"/>
        </w:rPr>
      </w:pPr>
      <w:r w:rsidRPr="00AC27EC">
        <w:rPr>
          <w:b/>
          <w:color w:val="000000" w:themeColor="text1"/>
          <w:sz w:val="24"/>
        </w:rPr>
        <w:t>Article 3 : Description des lots</w:t>
      </w:r>
    </w:p>
    <w:p w:rsidR="00E62AAC" w:rsidRPr="00AC27EC" w:rsidRDefault="00E62AAC" w:rsidP="00E62AAC">
      <w:pPr>
        <w:spacing w:after="0"/>
        <w:rPr>
          <w:color w:val="000000" w:themeColor="text1"/>
        </w:rPr>
      </w:pPr>
    </w:p>
    <w:p w:rsidR="00E62AAC" w:rsidRPr="00AC27EC" w:rsidRDefault="00E62AAC" w:rsidP="00E62AAC">
      <w:pPr>
        <w:spacing w:after="0"/>
        <w:rPr>
          <w:color w:val="000000" w:themeColor="text1"/>
        </w:rPr>
      </w:pPr>
      <w:r w:rsidRPr="00AC27EC">
        <w:rPr>
          <w:color w:val="000000" w:themeColor="text1"/>
        </w:rPr>
        <w:t xml:space="preserve">Lots mis en jeu : </w:t>
      </w:r>
      <w:r w:rsidR="00CA2251">
        <w:rPr>
          <w:color w:val="000000" w:themeColor="text1"/>
        </w:rPr>
        <w:t>3 exemplaires du livre « Revival » paru aux éditions Albin Michel le 1</w:t>
      </w:r>
      <w:r w:rsidR="00CA2251" w:rsidRPr="00CA2251">
        <w:rPr>
          <w:color w:val="000000" w:themeColor="text1"/>
          <w:vertAlign w:val="superscript"/>
        </w:rPr>
        <w:t>er</w:t>
      </w:r>
      <w:r w:rsidR="00CA2251">
        <w:rPr>
          <w:color w:val="000000" w:themeColor="text1"/>
        </w:rPr>
        <w:t xml:space="preserve"> octobre 2015.</w:t>
      </w:r>
    </w:p>
    <w:p w:rsidR="00C5307F" w:rsidRPr="00C5307F" w:rsidRDefault="00CA2251" w:rsidP="00CA2251">
      <w:pPr>
        <w:spacing w:after="0"/>
        <w:rPr>
          <w:color w:val="000000" w:themeColor="text1"/>
        </w:rPr>
      </w:pPr>
      <w:r>
        <w:rPr>
          <w:color w:val="000000" w:themeColor="text1"/>
        </w:rPr>
        <w:t>Valeurs des lots : 23,50 € Unité</w:t>
      </w:r>
    </w:p>
    <w:p w:rsidR="00E62AAC" w:rsidRPr="00AC27EC" w:rsidRDefault="00E62AAC" w:rsidP="00E62AAC">
      <w:pPr>
        <w:spacing w:after="0"/>
        <w:rPr>
          <w:color w:val="000000" w:themeColor="text1"/>
        </w:rPr>
      </w:pPr>
    </w:p>
    <w:p w:rsidR="00E62AAC" w:rsidRPr="00AC27EC" w:rsidRDefault="00E62AAC" w:rsidP="00E62AAC">
      <w:pPr>
        <w:spacing w:after="0"/>
        <w:rPr>
          <w:b/>
          <w:color w:val="000000" w:themeColor="text1"/>
          <w:sz w:val="24"/>
        </w:rPr>
      </w:pPr>
      <w:r w:rsidRPr="00AC27EC">
        <w:rPr>
          <w:b/>
          <w:color w:val="000000" w:themeColor="text1"/>
          <w:sz w:val="24"/>
        </w:rPr>
        <w:t>Article 4 : Principe du jeu</w:t>
      </w:r>
    </w:p>
    <w:p w:rsidR="00E62AAC" w:rsidRPr="00AC27EC" w:rsidRDefault="00E62AAC" w:rsidP="00E62AAC">
      <w:pPr>
        <w:spacing w:after="0"/>
        <w:rPr>
          <w:color w:val="000000" w:themeColor="text1"/>
        </w:rPr>
      </w:pPr>
    </w:p>
    <w:p w:rsidR="00E62AAC" w:rsidRPr="00AC27EC" w:rsidRDefault="00E62AAC" w:rsidP="00E62AAC">
      <w:pPr>
        <w:spacing w:after="0"/>
        <w:rPr>
          <w:color w:val="000000" w:themeColor="text1"/>
        </w:rPr>
      </w:pPr>
      <w:r w:rsidRPr="00AC27EC">
        <w:rPr>
          <w:color w:val="000000" w:themeColor="text1"/>
        </w:rPr>
        <w:t>Pour jouer, le participant doit :</w:t>
      </w:r>
    </w:p>
    <w:p w:rsidR="00E62AAC" w:rsidRPr="00AC27EC" w:rsidRDefault="00E62AAC" w:rsidP="00E62AAC">
      <w:pPr>
        <w:pStyle w:val="Paragraphedeliste"/>
        <w:numPr>
          <w:ilvl w:val="0"/>
          <w:numId w:val="1"/>
        </w:numPr>
        <w:spacing w:after="0"/>
        <w:rPr>
          <w:color w:val="000000" w:themeColor="text1"/>
        </w:rPr>
      </w:pPr>
      <w:r w:rsidRPr="00AC27EC">
        <w:rPr>
          <w:color w:val="000000" w:themeColor="text1"/>
        </w:rPr>
        <w:t>Avoir un compte sur le réseau social Twitter</w:t>
      </w:r>
    </w:p>
    <w:p w:rsidR="00E62AAC" w:rsidRPr="00AC27EC" w:rsidRDefault="00E62AAC" w:rsidP="00E62AAC">
      <w:pPr>
        <w:pStyle w:val="Paragraphedeliste"/>
        <w:numPr>
          <w:ilvl w:val="0"/>
          <w:numId w:val="1"/>
        </w:numPr>
        <w:spacing w:after="0"/>
        <w:rPr>
          <w:color w:val="000000" w:themeColor="text1"/>
        </w:rPr>
      </w:pPr>
      <w:r w:rsidRPr="00AC27EC">
        <w:rPr>
          <w:color w:val="000000" w:themeColor="text1"/>
        </w:rPr>
        <w:t>Suivre le compte @</w:t>
      </w:r>
      <w:proofErr w:type="spellStart"/>
      <w:r w:rsidRPr="00AC27EC">
        <w:rPr>
          <w:color w:val="000000" w:themeColor="text1"/>
        </w:rPr>
        <w:t>StephenKingFr</w:t>
      </w:r>
      <w:proofErr w:type="spellEnd"/>
      <w:r w:rsidRPr="00AC27EC">
        <w:rPr>
          <w:color w:val="000000" w:themeColor="text1"/>
        </w:rPr>
        <w:t xml:space="preserve"> au moment de la fin du concours et du tirage au sort</w:t>
      </w:r>
    </w:p>
    <w:p w:rsidR="00E62AAC" w:rsidRPr="00051ABE" w:rsidRDefault="00E62AAC" w:rsidP="00E62AAC">
      <w:pPr>
        <w:pStyle w:val="Paragraphedeliste"/>
        <w:numPr>
          <w:ilvl w:val="0"/>
          <w:numId w:val="1"/>
        </w:numPr>
        <w:spacing w:after="0"/>
        <w:rPr>
          <w:color w:val="000000" w:themeColor="text1"/>
        </w:rPr>
      </w:pPr>
      <w:proofErr w:type="spellStart"/>
      <w:r w:rsidRPr="00AC27EC">
        <w:rPr>
          <w:color w:val="000000" w:themeColor="text1"/>
        </w:rPr>
        <w:t>Retweeter</w:t>
      </w:r>
      <w:proofErr w:type="spellEnd"/>
      <w:r w:rsidRPr="00AC27EC">
        <w:rPr>
          <w:color w:val="000000" w:themeColor="text1"/>
        </w:rPr>
        <w:t xml:space="preserve"> le </w:t>
      </w:r>
      <w:proofErr w:type="spellStart"/>
      <w:r w:rsidRPr="00AC27EC">
        <w:rPr>
          <w:color w:val="000000" w:themeColor="text1"/>
        </w:rPr>
        <w:t>tweet</w:t>
      </w:r>
      <w:proofErr w:type="spellEnd"/>
      <w:r w:rsidR="001A229C" w:rsidRPr="00AC27EC">
        <w:rPr>
          <w:color w:val="000000" w:themeColor="text1"/>
        </w:rPr>
        <w:t> </w:t>
      </w:r>
      <w:hyperlink r:id="rId5" w:history="1">
        <w:r w:rsidR="00AC27EC" w:rsidRPr="00CA2251">
          <w:rPr>
            <w:i/>
          </w:rPr>
          <w:t>#Concours</w:t>
        </w:r>
        <w:r w:rsidR="00CA2251" w:rsidRPr="00CA2251">
          <w:rPr>
            <w:i/>
          </w:rPr>
          <w:t>Revival</w:t>
        </w:r>
      </w:hyperlink>
      <w:r w:rsidR="00AC27EC" w:rsidRPr="00CA2251">
        <w:rPr>
          <w:i/>
          <w:color w:val="000000" w:themeColor="text1"/>
        </w:rPr>
        <w:t> </w:t>
      </w:r>
      <w:r w:rsidR="00CA2251" w:rsidRPr="00CA2251">
        <w:rPr>
          <w:i/>
          <w:color w:val="000000" w:themeColor="text1"/>
        </w:rPr>
        <w:t>Follow &amp; RT pour gagner le roman #Revival de @</w:t>
      </w:r>
      <w:proofErr w:type="spellStart"/>
      <w:r w:rsidR="00CA2251" w:rsidRPr="00CA2251">
        <w:rPr>
          <w:i/>
          <w:color w:val="000000" w:themeColor="text1"/>
        </w:rPr>
        <w:t>StephenKing</w:t>
      </w:r>
      <w:proofErr w:type="spellEnd"/>
      <w:r w:rsidR="00CA2251" w:rsidRPr="00CA2251">
        <w:rPr>
          <w:i/>
          <w:color w:val="000000" w:themeColor="text1"/>
        </w:rPr>
        <w:t xml:space="preserve"> chez @</w:t>
      </w:r>
      <w:proofErr w:type="spellStart"/>
      <w:r w:rsidR="00CA2251" w:rsidRPr="00CA2251">
        <w:rPr>
          <w:i/>
          <w:color w:val="000000" w:themeColor="text1"/>
        </w:rPr>
        <w:t>AlbinMichel</w:t>
      </w:r>
      <w:proofErr w:type="spellEnd"/>
      <w:r w:rsidR="00CA2251" w:rsidRPr="00CA2251">
        <w:rPr>
          <w:i/>
          <w:color w:val="000000" w:themeColor="text1"/>
        </w:rPr>
        <w:t xml:space="preserve"> http://stephenkingfrance.fr/2015/09/concours-revival-stephen-king-albin-michel</w:t>
      </w:r>
      <w:r w:rsidR="00051ABE" w:rsidRPr="00CA2251">
        <w:rPr>
          <w:i/>
          <w:color w:val="000000" w:themeColor="text1"/>
        </w:rPr>
        <w:t> </w:t>
      </w:r>
    </w:p>
    <w:p w:rsidR="001A229C" w:rsidRPr="00051ABE" w:rsidRDefault="001A229C" w:rsidP="001A229C">
      <w:pPr>
        <w:spacing w:after="0"/>
        <w:rPr>
          <w:color w:val="000000" w:themeColor="text1"/>
        </w:rPr>
      </w:pPr>
    </w:p>
    <w:p w:rsidR="001A229C" w:rsidRPr="00AC27EC" w:rsidRDefault="001A229C" w:rsidP="001A229C">
      <w:pPr>
        <w:spacing w:after="0"/>
        <w:rPr>
          <w:color w:val="000000" w:themeColor="text1"/>
        </w:rPr>
      </w:pPr>
      <w:r w:rsidRPr="00AC27EC">
        <w:rPr>
          <w:color w:val="000000" w:themeColor="text1"/>
        </w:rPr>
        <w:t>Toute autre participation par un autre moyen ne sera pas recevable.</w:t>
      </w:r>
    </w:p>
    <w:p w:rsidR="001A229C" w:rsidRPr="00AC27EC" w:rsidRDefault="001A229C" w:rsidP="001A229C">
      <w:pPr>
        <w:spacing w:after="0"/>
        <w:rPr>
          <w:color w:val="000000" w:themeColor="text1"/>
        </w:rPr>
      </w:pPr>
    </w:p>
    <w:p w:rsidR="001A229C" w:rsidRPr="00AC27EC" w:rsidRDefault="001A229C" w:rsidP="001A229C">
      <w:pPr>
        <w:spacing w:after="0"/>
        <w:rPr>
          <w:color w:val="000000" w:themeColor="text1"/>
        </w:rPr>
      </w:pPr>
    </w:p>
    <w:p w:rsidR="001A229C" w:rsidRPr="00AC27EC" w:rsidRDefault="001A229C" w:rsidP="001A229C">
      <w:pPr>
        <w:spacing w:after="0"/>
        <w:rPr>
          <w:b/>
          <w:color w:val="000000" w:themeColor="text1"/>
        </w:rPr>
      </w:pPr>
      <w:r w:rsidRPr="00AC27EC">
        <w:rPr>
          <w:b/>
          <w:color w:val="000000" w:themeColor="text1"/>
          <w:sz w:val="24"/>
        </w:rPr>
        <w:t>Article 5 : Gratuité du concours</w:t>
      </w:r>
    </w:p>
    <w:p w:rsidR="001A229C" w:rsidRPr="00AC27EC" w:rsidRDefault="001A229C" w:rsidP="001A229C">
      <w:pPr>
        <w:spacing w:after="0"/>
        <w:rPr>
          <w:color w:val="000000" w:themeColor="text1"/>
        </w:rPr>
      </w:pPr>
    </w:p>
    <w:p w:rsidR="001A229C" w:rsidRPr="00AC27EC" w:rsidRDefault="001A229C" w:rsidP="001A229C">
      <w:pPr>
        <w:spacing w:after="0"/>
        <w:rPr>
          <w:color w:val="000000" w:themeColor="text1"/>
        </w:rPr>
      </w:pPr>
      <w:r w:rsidRPr="00AC27EC">
        <w:rPr>
          <w:color w:val="000000" w:themeColor="text1"/>
        </w:rPr>
        <w:t>Le concours est gratuit et sans obligation d’achat.</w:t>
      </w:r>
    </w:p>
    <w:p w:rsidR="001A229C" w:rsidRPr="00AC27EC" w:rsidRDefault="001A229C" w:rsidP="001A229C">
      <w:pPr>
        <w:spacing w:after="0"/>
        <w:rPr>
          <w:color w:val="000000" w:themeColor="text1"/>
        </w:rPr>
      </w:pPr>
    </w:p>
    <w:p w:rsidR="001A229C" w:rsidRPr="00AC27EC" w:rsidRDefault="001A229C" w:rsidP="001A229C">
      <w:pPr>
        <w:spacing w:after="0"/>
        <w:rPr>
          <w:color w:val="000000" w:themeColor="text1"/>
        </w:rPr>
      </w:pPr>
    </w:p>
    <w:p w:rsidR="001A229C" w:rsidRPr="00AC27EC" w:rsidRDefault="001A229C" w:rsidP="001A229C">
      <w:pPr>
        <w:spacing w:after="0"/>
        <w:rPr>
          <w:b/>
          <w:color w:val="000000" w:themeColor="text1"/>
          <w:sz w:val="24"/>
        </w:rPr>
      </w:pPr>
      <w:r w:rsidRPr="00AC27EC">
        <w:rPr>
          <w:b/>
          <w:color w:val="000000" w:themeColor="text1"/>
          <w:sz w:val="24"/>
        </w:rPr>
        <w:t>Article 6 : Désignation et information des gagnants</w:t>
      </w:r>
    </w:p>
    <w:p w:rsidR="001A229C" w:rsidRPr="00AC27EC" w:rsidRDefault="001A229C" w:rsidP="001A229C">
      <w:pPr>
        <w:spacing w:after="0"/>
        <w:rPr>
          <w:color w:val="000000" w:themeColor="text1"/>
        </w:rPr>
      </w:pPr>
    </w:p>
    <w:p w:rsidR="001A229C" w:rsidRPr="00AC27EC" w:rsidRDefault="001A229C" w:rsidP="001A229C">
      <w:pPr>
        <w:spacing w:after="0"/>
        <w:rPr>
          <w:color w:val="000000" w:themeColor="text1"/>
        </w:rPr>
      </w:pPr>
      <w:r w:rsidRPr="00AC27EC">
        <w:rPr>
          <w:color w:val="000000" w:themeColor="text1"/>
        </w:rPr>
        <w:t xml:space="preserve">A la clôture du jeu, les noms de tous les comptes participant seront entrés dans le logiciel The </w:t>
      </w:r>
      <w:proofErr w:type="spellStart"/>
      <w:r w:rsidRPr="00AC27EC">
        <w:rPr>
          <w:color w:val="000000" w:themeColor="text1"/>
        </w:rPr>
        <w:t>Hat</w:t>
      </w:r>
      <w:proofErr w:type="spellEnd"/>
      <w:r w:rsidRPr="00AC27EC">
        <w:rPr>
          <w:color w:val="000000" w:themeColor="text1"/>
        </w:rPr>
        <w:t xml:space="preserve">, logiciel libre de droit de tirage au sort, afin de tirer au sort </w:t>
      </w:r>
      <w:r w:rsidR="00AC27EC" w:rsidRPr="00AC27EC">
        <w:rPr>
          <w:color w:val="000000" w:themeColor="text1"/>
        </w:rPr>
        <w:t>le</w:t>
      </w:r>
      <w:r w:rsidRPr="00AC27EC">
        <w:rPr>
          <w:color w:val="000000" w:themeColor="text1"/>
        </w:rPr>
        <w:t>s gagnant</w:t>
      </w:r>
      <w:r w:rsidR="00AC27EC" w:rsidRPr="00AC27EC">
        <w:rPr>
          <w:color w:val="000000" w:themeColor="text1"/>
        </w:rPr>
        <w:t>s</w:t>
      </w:r>
      <w:r w:rsidRPr="00AC27EC">
        <w:rPr>
          <w:color w:val="000000" w:themeColor="text1"/>
        </w:rPr>
        <w:t>.</w:t>
      </w:r>
    </w:p>
    <w:p w:rsidR="001A229C" w:rsidRPr="00AC27EC" w:rsidRDefault="001A229C" w:rsidP="001A229C">
      <w:pPr>
        <w:spacing w:after="0"/>
        <w:rPr>
          <w:color w:val="000000" w:themeColor="text1"/>
        </w:rPr>
      </w:pPr>
    </w:p>
    <w:p w:rsidR="001A229C" w:rsidRPr="00AC27EC" w:rsidRDefault="001A229C" w:rsidP="001A229C">
      <w:pPr>
        <w:spacing w:after="0"/>
        <w:rPr>
          <w:color w:val="000000" w:themeColor="text1"/>
        </w:rPr>
      </w:pPr>
      <w:r w:rsidRPr="00AC27EC">
        <w:rPr>
          <w:color w:val="000000" w:themeColor="text1"/>
        </w:rPr>
        <w:t>Le</w:t>
      </w:r>
      <w:r w:rsidR="00051ABE">
        <w:rPr>
          <w:color w:val="000000" w:themeColor="text1"/>
        </w:rPr>
        <w:t>s</w:t>
      </w:r>
      <w:r w:rsidRPr="00AC27EC">
        <w:rPr>
          <w:color w:val="000000" w:themeColor="text1"/>
        </w:rPr>
        <w:t xml:space="preserve"> gagnant</w:t>
      </w:r>
      <w:r w:rsidR="00051ABE">
        <w:rPr>
          <w:color w:val="000000" w:themeColor="text1"/>
        </w:rPr>
        <w:t>s</w:t>
      </w:r>
      <w:r w:rsidRPr="00AC27EC">
        <w:rPr>
          <w:color w:val="000000" w:themeColor="text1"/>
        </w:rPr>
        <w:t xml:space="preserve"> ser</w:t>
      </w:r>
      <w:r w:rsidR="00051ABE">
        <w:rPr>
          <w:color w:val="000000" w:themeColor="text1"/>
        </w:rPr>
        <w:t>ont</w:t>
      </w:r>
      <w:r w:rsidRPr="00AC27EC">
        <w:rPr>
          <w:color w:val="000000" w:themeColor="text1"/>
        </w:rPr>
        <w:t xml:space="preserve"> informé</w:t>
      </w:r>
      <w:r w:rsidR="00051ABE">
        <w:rPr>
          <w:color w:val="000000" w:themeColor="text1"/>
        </w:rPr>
        <w:t>s</w:t>
      </w:r>
      <w:r w:rsidRPr="00AC27EC">
        <w:rPr>
          <w:color w:val="000000" w:themeColor="text1"/>
        </w:rPr>
        <w:t xml:space="preserve"> des résultats par le compte Twitter @</w:t>
      </w:r>
      <w:proofErr w:type="spellStart"/>
      <w:r w:rsidRPr="00AC27EC">
        <w:rPr>
          <w:color w:val="000000" w:themeColor="text1"/>
        </w:rPr>
        <w:t>StephenKingFr</w:t>
      </w:r>
      <w:proofErr w:type="spellEnd"/>
      <w:r w:rsidRPr="00AC27EC">
        <w:rPr>
          <w:color w:val="000000" w:themeColor="text1"/>
        </w:rPr>
        <w:t xml:space="preserve"> sous 72 heures via un tweet vers </w:t>
      </w:r>
      <w:r w:rsidR="00AC27EC" w:rsidRPr="00AC27EC">
        <w:rPr>
          <w:color w:val="000000" w:themeColor="text1"/>
        </w:rPr>
        <w:t>les</w:t>
      </w:r>
      <w:r w:rsidRPr="00AC27EC">
        <w:rPr>
          <w:color w:val="000000" w:themeColor="text1"/>
        </w:rPr>
        <w:t xml:space="preserve"> comptes des gagnants.</w:t>
      </w:r>
    </w:p>
    <w:p w:rsidR="001A229C" w:rsidRPr="00AC27EC" w:rsidRDefault="001A229C" w:rsidP="001A229C">
      <w:pPr>
        <w:spacing w:after="0"/>
        <w:rPr>
          <w:color w:val="000000" w:themeColor="text1"/>
        </w:rPr>
      </w:pPr>
      <w:r w:rsidRPr="00AC27EC">
        <w:rPr>
          <w:color w:val="000000" w:themeColor="text1"/>
        </w:rPr>
        <w:t>Après annonce des gagnants, ceux-ci disposeront de 7 jours pour communiquer au compte de l’organisateur leur adresse postale. Ce délai passé, leur lot fera l’objet d’un nouveau tirage au sort.</w:t>
      </w:r>
    </w:p>
    <w:p w:rsidR="001A229C" w:rsidRPr="00AC27EC" w:rsidRDefault="001A229C" w:rsidP="001A229C">
      <w:pPr>
        <w:spacing w:after="0"/>
        <w:rPr>
          <w:color w:val="000000" w:themeColor="text1"/>
        </w:rPr>
      </w:pPr>
    </w:p>
    <w:p w:rsidR="001A229C" w:rsidRPr="00AC27EC" w:rsidRDefault="001A229C" w:rsidP="001A229C">
      <w:pPr>
        <w:spacing w:after="0"/>
        <w:rPr>
          <w:color w:val="000000" w:themeColor="text1"/>
        </w:rPr>
      </w:pPr>
    </w:p>
    <w:p w:rsidR="001A229C" w:rsidRPr="00AC27EC" w:rsidRDefault="001A229C" w:rsidP="001A229C">
      <w:pPr>
        <w:spacing w:after="0"/>
        <w:rPr>
          <w:b/>
          <w:color w:val="000000" w:themeColor="text1"/>
        </w:rPr>
      </w:pPr>
      <w:r w:rsidRPr="00AC27EC">
        <w:rPr>
          <w:b/>
          <w:color w:val="000000" w:themeColor="text1"/>
        </w:rPr>
        <w:t>Article 7 : Echange ou contrepartie</w:t>
      </w:r>
    </w:p>
    <w:p w:rsidR="001A229C" w:rsidRPr="00AC27EC" w:rsidRDefault="001A229C" w:rsidP="001A229C">
      <w:pPr>
        <w:spacing w:after="0"/>
        <w:rPr>
          <w:color w:val="000000" w:themeColor="text1"/>
        </w:rPr>
      </w:pPr>
    </w:p>
    <w:p w:rsidR="001A229C" w:rsidRPr="00AC27EC" w:rsidRDefault="001A229C" w:rsidP="001A229C">
      <w:pPr>
        <w:spacing w:after="0"/>
        <w:rPr>
          <w:color w:val="000000" w:themeColor="text1"/>
        </w:rPr>
      </w:pPr>
      <w:r w:rsidRPr="00AC27EC">
        <w:rPr>
          <w:color w:val="000000" w:themeColor="text1"/>
        </w:rPr>
        <w:t>Les lots attribués ne pourront faire l’objet d’une demande de contrepartie financière, d’échange ou de reprise, pour quelque raison que ce soit.</w:t>
      </w:r>
    </w:p>
    <w:p w:rsidR="001A229C" w:rsidRPr="00AC27EC" w:rsidRDefault="001A229C" w:rsidP="001A229C">
      <w:pPr>
        <w:spacing w:after="0"/>
        <w:rPr>
          <w:color w:val="000000" w:themeColor="text1"/>
        </w:rPr>
      </w:pPr>
    </w:p>
    <w:p w:rsidR="001A229C" w:rsidRPr="00AC27EC" w:rsidRDefault="001A229C" w:rsidP="001A229C">
      <w:pPr>
        <w:spacing w:after="0"/>
        <w:rPr>
          <w:color w:val="000000" w:themeColor="text1"/>
        </w:rPr>
      </w:pPr>
    </w:p>
    <w:p w:rsidR="001A229C" w:rsidRPr="00AC27EC" w:rsidRDefault="001A229C" w:rsidP="001A229C">
      <w:pPr>
        <w:spacing w:after="0"/>
        <w:rPr>
          <w:b/>
          <w:color w:val="000000" w:themeColor="text1"/>
          <w:sz w:val="24"/>
        </w:rPr>
      </w:pPr>
      <w:r w:rsidRPr="00AC27EC">
        <w:rPr>
          <w:b/>
          <w:color w:val="000000" w:themeColor="text1"/>
          <w:sz w:val="24"/>
        </w:rPr>
        <w:t>Article 8 : Responsabilité</w:t>
      </w:r>
    </w:p>
    <w:p w:rsidR="001A229C" w:rsidRPr="00AC27EC" w:rsidRDefault="001A229C" w:rsidP="001A229C">
      <w:pPr>
        <w:spacing w:after="0"/>
        <w:rPr>
          <w:color w:val="000000" w:themeColor="text1"/>
        </w:rPr>
      </w:pPr>
    </w:p>
    <w:p w:rsidR="001A229C" w:rsidRPr="00AC27EC" w:rsidRDefault="001A229C" w:rsidP="001A229C">
      <w:pPr>
        <w:spacing w:after="0"/>
        <w:rPr>
          <w:color w:val="000000" w:themeColor="text1"/>
        </w:rPr>
      </w:pPr>
      <w:r w:rsidRPr="00AC27EC">
        <w:rPr>
          <w:color w:val="000000" w:themeColor="text1"/>
        </w:rPr>
        <w:t>L’organisatrice ne saurait encourir une quelconque responsabilité si, en cas de force majeure ou d'événements indépendants de sa volonté ou de nécessité justifiée, elle était amenée à annuler le présent jeu, à l'écourter, le proroger, le reporter ou en modifier les conditions, sa responsabilité ne pouvant être engagée de ce fait.</w:t>
      </w:r>
    </w:p>
    <w:p w:rsidR="001A229C" w:rsidRPr="00AC27EC" w:rsidRDefault="001A229C" w:rsidP="001A229C">
      <w:pPr>
        <w:spacing w:after="0"/>
        <w:rPr>
          <w:color w:val="000000" w:themeColor="text1"/>
        </w:rPr>
      </w:pPr>
      <w:r w:rsidRPr="00AC27EC">
        <w:rPr>
          <w:color w:val="000000" w:themeColor="text1"/>
        </w:rPr>
        <w:t>Elle se réserve dans tous les cas la possibilité de prolonger la période de participation.</w:t>
      </w:r>
    </w:p>
    <w:p w:rsidR="001A229C" w:rsidRPr="00AC27EC" w:rsidRDefault="001A229C" w:rsidP="001A229C">
      <w:pPr>
        <w:spacing w:after="0"/>
        <w:rPr>
          <w:color w:val="000000" w:themeColor="text1"/>
        </w:rPr>
      </w:pPr>
      <w:r w:rsidRPr="00AC27EC">
        <w:rPr>
          <w:color w:val="000000" w:themeColor="text1"/>
        </w:rPr>
        <w:t>Notamment, la société organisatrice décline toute responsabilité pour le cas où le site (Twitter) serait indisponible pendant la durée du concours ou pour le cas où les retweets des participants venaient à disparaître pour une raison qui ne lui serait pas imputable.</w:t>
      </w:r>
    </w:p>
    <w:p w:rsidR="001A229C" w:rsidRPr="00AC27EC" w:rsidRDefault="001A229C" w:rsidP="001A229C">
      <w:pPr>
        <w:spacing w:after="0"/>
        <w:rPr>
          <w:color w:val="000000" w:themeColor="text1"/>
        </w:rPr>
      </w:pPr>
      <w:r w:rsidRPr="00AC27EC">
        <w:rPr>
          <w:color w:val="000000" w:themeColor="text1"/>
        </w:rPr>
        <w:t>L’organisatrice décline toute responsabilité en cas d'incident lié à l'utilisation de l'ordinateur, de l'accès à Internet ou de tout autre incident technique lors ou après la connexion pour participer au concours.</w:t>
      </w:r>
    </w:p>
    <w:p w:rsidR="001A229C" w:rsidRPr="00AC27EC" w:rsidRDefault="001A229C" w:rsidP="001A229C">
      <w:pPr>
        <w:spacing w:after="0"/>
        <w:rPr>
          <w:color w:val="000000" w:themeColor="text1"/>
        </w:rPr>
      </w:pPr>
      <w:r w:rsidRPr="00AC27EC">
        <w:rPr>
          <w:color w:val="000000" w:themeColor="text1"/>
        </w:rPr>
        <w:t>La participation au jeu implique la connaissance et l'acceptation des caractéristiques et des limites d’Internet, notamment en ce qui concerne les performances techniques, les temps de réponse pour consulter, interroger ou transférer des informations, les risques d'interruption, et plus généralement, les risques inhérents à toute connexion et transmission sur Internet, l'absence de protection de certaines données contre des détournements éventuels et les risques de contamination par des éventuels virus circulant sur le réseau.</w:t>
      </w:r>
    </w:p>
    <w:p w:rsidR="001A229C" w:rsidRPr="00AC27EC" w:rsidRDefault="001A229C" w:rsidP="001A229C">
      <w:pPr>
        <w:spacing w:after="0"/>
        <w:rPr>
          <w:color w:val="000000" w:themeColor="text1"/>
        </w:rPr>
      </w:pPr>
      <w:r w:rsidRPr="00AC27EC">
        <w:rPr>
          <w:color w:val="000000" w:themeColor="text1"/>
        </w:rPr>
        <w:t xml:space="preserve">Il est précisé que l’organisatrice ne peut être tenue responsable de tout dommage direct ou indirect issu d'une interruption, d'un dysfonctionnement quel qu'il soit, d'une suspension ou de la fin du </w:t>
      </w:r>
      <w:r w:rsidR="008E4B6F" w:rsidRPr="00AC27EC">
        <w:rPr>
          <w:color w:val="000000" w:themeColor="text1"/>
        </w:rPr>
        <w:t>concours</w:t>
      </w:r>
      <w:r w:rsidRPr="00AC27EC">
        <w:rPr>
          <w:color w:val="000000" w:themeColor="text1"/>
        </w:rPr>
        <w:t>, et ce pour quelque raison que ce soit, ou encore de tout dommage direct ou indirect qui résulterait, d'une façon quelconque, d'une connexion au site. Il appartient à tout joueur de prendre toutes les mesures appropriées de façon à protéger ses propres données et/ou logiciels stockés sur son équipement informatique contre toute atteinte ou attaque d'origine exogène. La connexion de toute personne au site et la participation des joueurs au jeu se fait sous leur entière responsabilité.</w:t>
      </w:r>
    </w:p>
    <w:p w:rsidR="001A229C" w:rsidRPr="00AC27EC" w:rsidRDefault="008E4B6F" w:rsidP="001A229C">
      <w:pPr>
        <w:spacing w:after="0"/>
        <w:rPr>
          <w:color w:val="000000" w:themeColor="text1"/>
        </w:rPr>
      </w:pPr>
      <w:r w:rsidRPr="00AC27EC">
        <w:rPr>
          <w:color w:val="000000" w:themeColor="text1"/>
        </w:rPr>
        <w:t>L’</w:t>
      </w:r>
      <w:r w:rsidR="001A229C" w:rsidRPr="00AC27EC">
        <w:rPr>
          <w:color w:val="000000" w:themeColor="text1"/>
        </w:rPr>
        <w:t xml:space="preserve">organisatrice ne saurait encourir une quelconque responsabilité si, en cas de force majeure ou d'événements indépendants de sa volonté ou de nécessité justifiée, elle était amenée à annuler les </w:t>
      </w:r>
      <w:r w:rsidR="001A229C" w:rsidRPr="00AC27EC">
        <w:rPr>
          <w:color w:val="000000" w:themeColor="text1"/>
        </w:rPr>
        <w:lastRenderedPageBreak/>
        <w:t xml:space="preserve">lots du présent </w:t>
      </w:r>
      <w:r w:rsidRPr="00AC27EC">
        <w:rPr>
          <w:color w:val="000000" w:themeColor="text1"/>
        </w:rPr>
        <w:t xml:space="preserve">concours </w:t>
      </w:r>
      <w:r w:rsidR="001A229C" w:rsidRPr="00AC27EC">
        <w:rPr>
          <w:color w:val="000000" w:themeColor="text1"/>
        </w:rPr>
        <w:t>ou à en modifier les conditions, sa responsabilité ne pouvant être engagée de ce fait.</w:t>
      </w:r>
    </w:p>
    <w:p w:rsidR="008E4B6F" w:rsidRPr="00AC27EC" w:rsidRDefault="008E4B6F" w:rsidP="001A229C">
      <w:pPr>
        <w:spacing w:after="0"/>
        <w:rPr>
          <w:color w:val="000000" w:themeColor="text1"/>
        </w:rPr>
      </w:pPr>
    </w:p>
    <w:p w:rsidR="008E4B6F" w:rsidRPr="00AC27EC" w:rsidRDefault="008E4B6F" w:rsidP="001A229C">
      <w:pPr>
        <w:spacing w:after="0"/>
        <w:rPr>
          <w:b/>
          <w:color w:val="000000" w:themeColor="text1"/>
          <w:sz w:val="24"/>
        </w:rPr>
      </w:pPr>
      <w:r w:rsidRPr="00AC27EC">
        <w:rPr>
          <w:b/>
          <w:color w:val="000000" w:themeColor="text1"/>
          <w:sz w:val="24"/>
        </w:rPr>
        <w:t>Article 9 : Informatique et liberté</w:t>
      </w:r>
    </w:p>
    <w:p w:rsidR="008E4B6F" w:rsidRPr="00AC27EC" w:rsidRDefault="008E4B6F" w:rsidP="001A229C">
      <w:pPr>
        <w:spacing w:after="0"/>
        <w:rPr>
          <w:color w:val="000000" w:themeColor="text1"/>
        </w:rPr>
      </w:pPr>
    </w:p>
    <w:p w:rsidR="008E4B6F" w:rsidRPr="00AC27EC" w:rsidRDefault="008E4B6F" w:rsidP="008E4B6F">
      <w:pPr>
        <w:spacing w:after="0"/>
        <w:rPr>
          <w:color w:val="000000" w:themeColor="text1"/>
        </w:rPr>
      </w:pPr>
      <w:r w:rsidRPr="00AC27EC">
        <w:rPr>
          <w:color w:val="000000" w:themeColor="text1"/>
        </w:rPr>
        <w:t xml:space="preserve">Les informations récoltées (adresse postale) ne feront pas l’objet d’un traitement informatisé destiné principalement à la gestion pratique de la prospection ou aux études statistiques. </w:t>
      </w:r>
    </w:p>
    <w:p w:rsidR="008E4B6F" w:rsidRPr="00AC27EC" w:rsidRDefault="008E4B6F" w:rsidP="008E4B6F">
      <w:pPr>
        <w:spacing w:after="0"/>
        <w:rPr>
          <w:color w:val="000000" w:themeColor="text1"/>
        </w:rPr>
      </w:pPr>
    </w:p>
    <w:p w:rsidR="008E4B6F" w:rsidRPr="00AC27EC" w:rsidRDefault="008E4B6F" w:rsidP="008E4B6F">
      <w:pPr>
        <w:spacing w:after="0"/>
        <w:rPr>
          <w:color w:val="000000" w:themeColor="text1"/>
        </w:rPr>
      </w:pPr>
    </w:p>
    <w:p w:rsidR="008E4B6F" w:rsidRPr="00AC27EC" w:rsidRDefault="008E4B6F" w:rsidP="008E4B6F">
      <w:pPr>
        <w:spacing w:after="0"/>
        <w:rPr>
          <w:b/>
          <w:color w:val="000000" w:themeColor="text1"/>
          <w:sz w:val="24"/>
        </w:rPr>
      </w:pPr>
      <w:r w:rsidRPr="00AC27EC">
        <w:rPr>
          <w:b/>
          <w:color w:val="000000" w:themeColor="text1"/>
          <w:sz w:val="24"/>
        </w:rPr>
        <w:t>Article 10 : Litiges</w:t>
      </w:r>
    </w:p>
    <w:p w:rsidR="008E4B6F" w:rsidRPr="00AC27EC" w:rsidRDefault="008E4B6F" w:rsidP="008E4B6F">
      <w:pPr>
        <w:spacing w:after="0"/>
        <w:rPr>
          <w:color w:val="000000" w:themeColor="text1"/>
        </w:rPr>
      </w:pPr>
    </w:p>
    <w:p w:rsidR="008E4B6F" w:rsidRPr="00AC27EC" w:rsidRDefault="008E4B6F" w:rsidP="008E4B6F">
      <w:pPr>
        <w:spacing w:after="0"/>
        <w:rPr>
          <w:color w:val="000000" w:themeColor="text1"/>
        </w:rPr>
      </w:pPr>
      <w:r w:rsidRPr="00AC27EC">
        <w:rPr>
          <w:color w:val="000000" w:themeColor="text1"/>
        </w:rPr>
        <w:t>La participation au jeu implique l'acceptation pure et simple du présent règlement.</w:t>
      </w:r>
    </w:p>
    <w:p w:rsidR="008E4B6F" w:rsidRPr="00AC27EC" w:rsidRDefault="008E4B6F" w:rsidP="008E4B6F">
      <w:pPr>
        <w:spacing w:after="0"/>
        <w:rPr>
          <w:color w:val="000000" w:themeColor="text1"/>
        </w:rPr>
      </w:pPr>
    </w:p>
    <w:p w:rsidR="008E4B6F" w:rsidRPr="00AC27EC" w:rsidRDefault="008E4B6F" w:rsidP="008E4B6F">
      <w:pPr>
        <w:spacing w:after="0"/>
        <w:rPr>
          <w:color w:val="000000" w:themeColor="text1"/>
        </w:rPr>
      </w:pPr>
    </w:p>
    <w:p w:rsidR="008E4B6F" w:rsidRPr="00AC27EC" w:rsidRDefault="008E4B6F" w:rsidP="008E4B6F">
      <w:pPr>
        <w:spacing w:after="0"/>
        <w:rPr>
          <w:b/>
          <w:color w:val="000000" w:themeColor="text1"/>
          <w:sz w:val="24"/>
        </w:rPr>
      </w:pPr>
      <w:r w:rsidRPr="00AC27EC">
        <w:rPr>
          <w:b/>
          <w:color w:val="000000" w:themeColor="text1"/>
          <w:sz w:val="24"/>
        </w:rPr>
        <w:t>Article 15 : Exclusion</w:t>
      </w:r>
    </w:p>
    <w:p w:rsidR="008E4B6F" w:rsidRPr="00AC27EC" w:rsidRDefault="008E4B6F" w:rsidP="008E4B6F">
      <w:pPr>
        <w:spacing w:after="0"/>
        <w:rPr>
          <w:color w:val="000000" w:themeColor="text1"/>
        </w:rPr>
      </w:pPr>
    </w:p>
    <w:p w:rsidR="008E4B6F" w:rsidRPr="00AC27EC" w:rsidRDefault="00CA2251" w:rsidP="008E4B6F">
      <w:pPr>
        <w:spacing w:after="0"/>
        <w:rPr>
          <w:color w:val="000000" w:themeColor="text1"/>
        </w:rPr>
      </w:pPr>
      <w:r>
        <w:rPr>
          <w:color w:val="000000" w:themeColor="text1"/>
        </w:rPr>
        <w:t>L’</w:t>
      </w:r>
      <w:r w:rsidRPr="00AC27EC">
        <w:rPr>
          <w:color w:val="000000" w:themeColor="text1"/>
        </w:rPr>
        <w:t>organisatrice</w:t>
      </w:r>
      <w:r w:rsidR="008E4B6F" w:rsidRPr="00AC27EC">
        <w:rPr>
          <w:color w:val="000000" w:themeColor="text1"/>
        </w:rPr>
        <w:t xml:space="preserve"> </w:t>
      </w:r>
      <w:bookmarkStart w:id="0" w:name="_GoBack"/>
      <w:bookmarkEnd w:id="0"/>
      <w:r w:rsidR="008E4B6F" w:rsidRPr="00AC27EC">
        <w:rPr>
          <w:color w:val="000000" w:themeColor="text1"/>
        </w:rPr>
        <w:t>peut annuler la ou les participations de tout joueur n'ayant pas respecté le présent règlement.</w:t>
      </w:r>
    </w:p>
    <w:p w:rsidR="008E4B6F" w:rsidRPr="00AC27EC" w:rsidRDefault="008E4B6F" w:rsidP="008E4B6F">
      <w:pPr>
        <w:spacing w:after="0"/>
        <w:rPr>
          <w:color w:val="000000" w:themeColor="text1"/>
        </w:rPr>
      </w:pPr>
      <w:r w:rsidRPr="00AC27EC">
        <w:rPr>
          <w:color w:val="000000" w:themeColor="text1"/>
        </w:rPr>
        <w:t>Cette annulation peut se faire à tout moment et sans préavis.</w:t>
      </w:r>
    </w:p>
    <w:sectPr w:rsidR="008E4B6F" w:rsidRPr="00AC27EC" w:rsidSect="007C68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37F13"/>
    <w:multiLevelType w:val="hybridMultilevel"/>
    <w:tmpl w:val="9AC40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99193A"/>
    <w:multiLevelType w:val="multilevel"/>
    <w:tmpl w:val="06C8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C519B9"/>
    <w:multiLevelType w:val="hybridMultilevel"/>
    <w:tmpl w:val="30AA3E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attachedTemplate r:id="rId1"/>
  <w:defaultTabStop w:val="708"/>
  <w:hyphenationZone w:val="425"/>
  <w:characterSpacingControl w:val="doNotCompress"/>
  <w:compat/>
  <w:rsids>
    <w:rsidRoot w:val="00AC27EC"/>
    <w:rsid w:val="00051ABE"/>
    <w:rsid w:val="001A229C"/>
    <w:rsid w:val="002B6ABA"/>
    <w:rsid w:val="004B1172"/>
    <w:rsid w:val="006F6B3F"/>
    <w:rsid w:val="007B7DAB"/>
    <w:rsid w:val="007C6879"/>
    <w:rsid w:val="008E4B6F"/>
    <w:rsid w:val="00AC27EC"/>
    <w:rsid w:val="00C5307F"/>
    <w:rsid w:val="00CA2251"/>
    <w:rsid w:val="00DC1489"/>
    <w:rsid w:val="00E62AA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2AAC"/>
    <w:pPr>
      <w:ind w:left="720"/>
      <w:contextualSpacing/>
    </w:pPr>
  </w:style>
  <w:style w:type="character" w:styleId="Lienhypertexte">
    <w:name w:val="Hyperlink"/>
    <w:basedOn w:val="Policepardfaut"/>
    <w:uiPriority w:val="99"/>
    <w:unhideWhenUsed/>
    <w:rsid w:val="00AC27EC"/>
    <w:rPr>
      <w:color w:val="0000FF"/>
      <w:u w:val="single"/>
    </w:rPr>
  </w:style>
  <w:style w:type="character" w:customStyle="1" w:styleId="apple-converted-space">
    <w:name w:val="apple-converted-space"/>
    <w:basedOn w:val="Policepardfaut"/>
    <w:rsid w:val="00051ABE"/>
  </w:style>
</w:styles>
</file>

<file path=word/webSettings.xml><?xml version="1.0" encoding="utf-8"?>
<w:webSettings xmlns:r="http://schemas.openxmlformats.org/officeDocument/2006/relationships" xmlns:w="http://schemas.openxmlformats.org/wordprocessingml/2006/main">
  <w:divs>
    <w:div w:id="95417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witter.com/search?q=%23ConcoursNuitNoire"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LEU_~1\AppData\Local\Temp\Mod&#232;le%20R&#232;glement%20concours%20Twitt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Règlement concours Twitter.dotx</Template>
  <TotalTime>6</TotalTime>
  <Pages>3</Pages>
  <Words>807</Words>
  <Characters>4444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GEMA</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e.fleutot@live.com</dc:creator>
  <cp:lastModifiedBy>efleutot</cp:lastModifiedBy>
  <cp:revision>4</cp:revision>
  <dcterms:created xsi:type="dcterms:W3CDTF">2014-10-30T16:11:00Z</dcterms:created>
  <dcterms:modified xsi:type="dcterms:W3CDTF">2015-10-02T15:40:00Z</dcterms:modified>
</cp:coreProperties>
</file>